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02" w:rsidRDefault="005262EA">
      <w:pPr>
        <w:rPr>
          <w:rFonts w:ascii="Arial" w:hAnsi="Arial" w:cs="Arial"/>
          <w:sz w:val="28"/>
          <w:szCs w:val="28"/>
        </w:rPr>
      </w:pPr>
      <w:r w:rsidRPr="005262EA">
        <w:rPr>
          <w:rFonts w:ascii="Arial" w:hAnsi="Arial" w:cs="Arial"/>
          <w:b/>
          <w:sz w:val="32"/>
          <w:szCs w:val="32"/>
        </w:rPr>
        <w:t>Simple Guidelines for Return to Curling</w:t>
      </w:r>
      <w:r w:rsidRPr="005262EA">
        <w:rPr>
          <w:rFonts w:ascii="Arial" w:hAnsi="Arial" w:cs="Arial"/>
          <w:b/>
          <w:sz w:val="32"/>
          <w:szCs w:val="32"/>
        </w:rPr>
        <w:tab/>
      </w:r>
      <w:r>
        <w:rPr>
          <w:rFonts w:ascii="Arial" w:hAnsi="Arial" w:cs="Arial"/>
          <w:sz w:val="28"/>
          <w:szCs w:val="28"/>
        </w:rPr>
        <w:tab/>
      </w:r>
      <w:r>
        <w:rPr>
          <w:rFonts w:ascii="Arial" w:hAnsi="Arial" w:cs="Arial"/>
          <w:sz w:val="28"/>
          <w:szCs w:val="28"/>
        </w:rPr>
        <w:tab/>
      </w:r>
      <w:r w:rsidR="009D0702" w:rsidRPr="0089113F">
        <w:rPr>
          <w:rFonts w:ascii="Arial" w:hAnsi="Arial" w:cs="Arial"/>
          <w:noProof/>
          <w:lang w:eastAsia="en-GB"/>
        </w:rPr>
        <w:drawing>
          <wp:inline distT="0" distB="0" distL="0" distR="0" wp14:anchorId="4433640F" wp14:editId="02926D4B">
            <wp:extent cx="723900" cy="723900"/>
            <wp:effectExtent l="0" t="0" r="0" b="0"/>
            <wp:docPr id="1" name="Picture 1" descr="C:\Users\Owner\Documents\Curling\KCDC\kcd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urling\KCDC\kcdc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0444F0" w:rsidRDefault="000444F0" w:rsidP="009D0702">
      <w:pPr>
        <w:spacing w:after="0"/>
        <w:rPr>
          <w:rFonts w:ascii="Arial" w:hAnsi="Arial" w:cs="Arial"/>
        </w:rPr>
      </w:pPr>
      <w:r>
        <w:rPr>
          <w:rFonts w:ascii="Arial" w:hAnsi="Arial" w:cs="Arial"/>
        </w:rPr>
        <w:t>A considerable amount of information has been developed on the subject of a safe return to curling, and it’s all very informative. However, in an effort to “Keep it Simple” the following guidelines have been developed to assist you in the safe return to the Kinross Rink.</w:t>
      </w:r>
    </w:p>
    <w:p w:rsidR="000444F0" w:rsidRDefault="000444F0" w:rsidP="009D0702">
      <w:pPr>
        <w:spacing w:after="0"/>
        <w:rPr>
          <w:rFonts w:ascii="Arial" w:hAnsi="Arial" w:cs="Arial"/>
        </w:rPr>
      </w:pPr>
    </w:p>
    <w:p w:rsidR="000444F0" w:rsidRPr="000444F0" w:rsidRDefault="000444F0" w:rsidP="009D0702">
      <w:pPr>
        <w:spacing w:after="0"/>
        <w:rPr>
          <w:rFonts w:ascii="Arial" w:hAnsi="Arial" w:cs="Arial"/>
          <w:b/>
          <w:sz w:val="28"/>
          <w:szCs w:val="28"/>
        </w:rPr>
      </w:pPr>
      <w:r w:rsidRPr="000444F0">
        <w:rPr>
          <w:rFonts w:ascii="Arial" w:hAnsi="Arial" w:cs="Arial"/>
          <w:b/>
          <w:sz w:val="28"/>
          <w:szCs w:val="28"/>
        </w:rPr>
        <w:t>Arrival</w:t>
      </w:r>
    </w:p>
    <w:p w:rsidR="009D0702" w:rsidRDefault="00122C8B" w:rsidP="00122C8B">
      <w:pPr>
        <w:pStyle w:val="ListParagraph"/>
        <w:numPr>
          <w:ilvl w:val="0"/>
          <w:numId w:val="1"/>
        </w:numPr>
        <w:spacing w:after="0"/>
        <w:rPr>
          <w:rFonts w:ascii="Arial" w:hAnsi="Arial" w:cs="Arial"/>
        </w:rPr>
      </w:pPr>
      <w:r>
        <w:rPr>
          <w:rFonts w:ascii="Arial" w:hAnsi="Arial" w:cs="Arial"/>
        </w:rPr>
        <w:t>You will gain entry 15 minutes prior to the start of the match. Wait in your car if you arrive early.</w:t>
      </w:r>
    </w:p>
    <w:p w:rsidR="00122C8B" w:rsidRDefault="00122C8B" w:rsidP="00122C8B">
      <w:pPr>
        <w:pStyle w:val="ListParagraph"/>
        <w:numPr>
          <w:ilvl w:val="0"/>
          <w:numId w:val="1"/>
        </w:numPr>
        <w:spacing w:after="0"/>
        <w:rPr>
          <w:rFonts w:ascii="Arial" w:hAnsi="Arial" w:cs="Arial"/>
        </w:rPr>
      </w:pPr>
      <w:r>
        <w:rPr>
          <w:rFonts w:ascii="Arial" w:hAnsi="Arial" w:cs="Arial"/>
        </w:rPr>
        <w:t>With your face covering in place, enter the rink building and sanitise your hands.</w:t>
      </w:r>
    </w:p>
    <w:p w:rsidR="00122C8B" w:rsidRDefault="00122C8B" w:rsidP="00122C8B">
      <w:pPr>
        <w:pStyle w:val="ListParagraph"/>
        <w:numPr>
          <w:ilvl w:val="0"/>
          <w:numId w:val="1"/>
        </w:numPr>
        <w:spacing w:after="0"/>
        <w:rPr>
          <w:rFonts w:ascii="Arial" w:hAnsi="Arial" w:cs="Arial"/>
        </w:rPr>
      </w:pPr>
      <w:r>
        <w:rPr>
          <w:rFonts w:ascii="Arial" w:hAnsi="Arial" w:cs="Arial"/>
        </w:rPr>
        <w:t xml:space="preserve">Use the main stairs to access the </w:t>
      </w:r>
      <w:r w:rsidR="00493211">
        <w:rPr>
          <w:rFonts w:ascii="Arial" w:hAnsi="Arial" w:cs="Arial"/>
        </w:rPr>
        <w:t xml:space="preserve">new </w:t>
      </w:r>
      <w:r>
        <w:rPr>
          <w:rFonts w:ascii="Arial" w:hAnsi="Arial" w:cs="Arial"/>
        </w:rPr>
        <w:t>changing facility (was the bar area).</w:t>
      </w:r>
    </w:p>
    <w:p w:rsidR="00122C8B" w:rsidRDefault="00122C8B" w:rsidP="00122C8B">
      <w:pPr>
        <w:pStyle w:val="ListParagraph"/>
        <w:numPr>
          <w:ilvl w:val="0"/>
          <w:numId w:val="1"/>
        </w:numPr>
        <w:spacing w:after="0"/>
        <w:rPr>
          <w:rFonts w:ascii="Arial" w:hAnsi="Arial" w:cs="Arial"/>
        </w:rPr>
      </w:pPr>
      <w:r>
        <w:rPr>
          <w:rFonts w:ascii="Arial" w:hAnsi="Arial" w:cs="Arial"/>
        </w:rPr>
        <w:t>Check the noticeboard on the stair which will advise on your allocated sheet for the match. (A, B, C or D).</w:t>
      </w:r>
    </w:p>
    <w:p w:rsidR="00122C8B" w:rsidRDefault="00F01FA7" w:rsidP="00122C8B">
      <w:pPr>
        <w:pStyle w:val="ListParagraph"/>
        <w:numPr>
          <w:ilvl w:val="0"/>
          <w:numId w:val="1"/>
        </w:numPr>
        <w:spacing w:after="0"/>
        <w:rPr>
          <w:rFonts w:ascii="Arial" w:hAnsi="Arial" w:cs="Arial"/>
        </w:rPr>
      </w:pPr>
      <w:r>
        <w:rPr>
          <w:rFonts w:ascii="Arial" w:hAnsi="Arial" w:cs="Arial"/>
        </w:rPr>
        <w:t>The changing facility is designated into sections A, B, C &amp; D.</w:t>
      </w:r>
    </w:p>
    <w:p w:rsidR="00F01FA7" w:rsidRDefault="00F01FA7" w:rsidP="00122C8B">
      <w:pPr>
        <w:pStyle w:val="ListParagraph"/>
        <w:numPr>
          <w:ilvl w:val="0"/>
          <w:numId w:val="1"/>
        </w:numPr>
        <w:spacing w:after="0"/>
        <w:rPr>
          <w:rFonts w:ascii="Arial" w:hAnsi="Arial" w:cs="Arial"/>
        </w:rPr>
      </w:pPr>
      <w:r>
        <w:rPr>
          <w:rFonts w:ascii="Arial" w:hAnsi="Arial" w:cs="Arial"/>
        </w:rPr>
        <w:t>Go to your allotted section and change your shoes. You can also leave jackets, bags etc. at your chair.</w:t>
      </w:r>
    </w:p>
    <w:p w:rsidR="00F01FA7" w:rsidRDefault="00F01FA7" w:rsidP="00122C8B">
      <w:pPr>
        <w:pStyle w:val="ListParagraph"/>
        <w:numPr>
          <w:ilvl w:val="0"/>
          <w:numId w:val="1"/>
        </w:numPr>
        <w:spacing w:after="0"/>
        <w:rPr>
          <w:rFonts w:ascii="Arial" w:hAnsi="Arial" w:cs="Arial"/>
        </w:rPr>
      </w:pPr>
      <w:r>
        <w:rPr>
          <w:rFonts w:ascii="Arial" w:hAnsi="Arial" w:cs="Arial"/>
        </w:rPr>
        <w:t>Wait for the bell which will ring 5 minutes prior to the start of the match.</w:t>
      </w:r>
    </w:p>
    <w:p w:rsidR="00493211" w:rsidRDefault="00F01FA7" w:rsidP="00122C8B">
      <w:pPr>
        <w:pStyle w:val="ListParagraph"/>
        <w:numPr>
          <w:ilvl w:val="0"/>
          <w:numId w:val="1"/>
        </w:numPr>
        <w:spacing w:after="0"/>
        <w:rPr>
          <w:rFonts w:ascii="Arial" w:hAnsi="Arial" w:cs="Arial"/>
        </w:rPr>
      </w:pPr>
      <w:r>
        <w:rPr>
          <w:rFonts w:ascii="Arial" w:hAnsi="Arial" w:cs="Arial"/>
        </w:rPr>
        <w:t>At this stage</w:t>
      </w:r>
      <w:r w:rsidR="00493211">
        <w:rPr>
          <w:rFonts w:ascii="Arial" w:hAnsi="Arial" w:cs="Arial"/>
        </w:rPr>
        <w:t>,</w:t>
      </w:r>
      <w:r>
        <w:rPr>
          <w:rFonts w:ascii="Arial" w:hAnsi="Arial" w:cs="Arial"/>
        </w:rPr>
        <w:t xml:space="preserve"> and to save valuable time, the Leads should toss </w:t>
      </w:r>
      <w:r w:rsidR="00493211">
        <w:rPr>
          <w:rFonts w:ascii="Arial" w:hAnsi="Arial" w:cs="Arial"/>
        </w:rPr>
        <w:t>a coin for order of play and stone colours.</w:t>
      </w:r>
    </w:p>
    <w:p w:rsidR="00493211" w:rsidRDefault="00493211" w:rsidP="00122C8B">
      <w:pPr>
        <w:pStyle w:val="ListParagraph"/>
        <w:numPr>
          <w:ilvl w:val="0"/>
          <w:numId w:val="1"/>
        </w:numPr>
        <w:spacing w:after="0"/>
        <w:rPr>
          <w:rFonts w:ascii="Arial" w:hAnsi="Arial" w:cs="Arial"/>
        </w:rPr>
      </w:pPr>
      <w:r>
        <w:rPr>
          <w:rFonts w:ascii="Arial" w:hAnsi="Arial" w:cs="Arial"/>
        </w:rPr>
        <w:t>When the bell rings, proceed down the fire escape stair (faraway stair) with Sheet D first, then Sheet C, followed by Sheet B and finally Sheet A.</w:t>
      </w:r>
    </w:p>
    <w:p w:rsidR="00493211" w:rsidRDefault="00493211" w:rsidP="00122C8B">
      <w:pPr>
        <w:pStyle w:val="ListParagraph"/>
        <w:numPr>
          <w:ilvl w:val="0"/>
          <w:numId w:val="1"/>
        </w:numPr>
        <w:spacing w:after="0"/>
        <w:rPr>
          <w:rFonts w:ascii="Arial" w:hAnsi="Arial" w:cs="Arial"/>
        </w:rPr>
      </w:pPr>
      <w:r>
        <w:rPr>
          <w:rFonts w:ascii="Arial" w:hAnsi="Arial" w:cs="Arial"/>
        </w:rPr>
        <w:t>A bin with “Clean” brushes is located at the bottom of the stair. Also</w:t>
      </w:r>
      <w:r w:rsidR="00F01FA7">
        <w:rPr>
          <w:rFonts w:ascii="Arial" w:hAnsi="Arial" w:cs="Arial"/>
        </w:rPr>
        <w:t xml:space="preserve"> </w:t>
      </w:r>
      <w:r>
        <w:rPr>
          <w:rFonts w:ascii="Arial" w:hAnsi="Arial" w:cs="Arial"/>
        </w:rPr>
        <w:t>sanitised Steadies/Crutches will be stored there also.</w:t>
      </w:r>
    </w:p>
    <w:p w:rsidR="006B2519" w:rsidRDefault="006B2519" w:rsidP="00122C8B">
      <w:pPr>
        <w:pStyle w:val="ListParagraph"/>
        <w:numPr>
          <w:ilvl w:val="0"/>
          <w:numId w:val="1"/>
        </w:numPr>
        <w:spacing w:after="0"/>
        <w:rPr>
          <w:rFonts w:ascii="Arial" w:hAnsi="Arial" w:cs="Arial"/>
        </w:rPr>
      </w:pPr>
      <w:r>
        <w:rPr>
          <w:rFonts w:ascii="Arial" w:hAnsi="Arial" w:cs="Arial"/>
        </w:rPr>
        <w:t>Move directly to your sheet and then onto the ice. Face coverings can now be removed.</w:t>
      </w:r>
    </w:p>
    <w:p w:rsidR="006B2519" w:rsidRDefault="006B2519" w:rsidP="00122C8B">
      <w:pPr>
        <w:pStyle w:val="ListParagraph"/>
        <w:numPr>
          <w:ilvl w:val="0"/>
          <w:numId w:val="1"/>
        </w:numPr>
        <w:spacing w:after="0"/>
        <w:rPr>
          <w:rFonts w:ascii="Arial" w:hAnsi="Arial" w:cs="Arial"/>
        </w:rPr>
      </w:pPr>
      <w:r>
        <w:rPr>
          <w:rFonts w:ascii="Arial" w:hAnsi="Arial" w:cs="Arial"/>
        </w:rPr>
        <w:t>The bell will ring for the match to commence.</w:t>
      </w:r>
    </w:p>
    <w:p w:rsidR="006B2519" w:rsidRDefault="006B2519" w:rsidP="006B2519">
      <w:pPr>
        <w:spacing w:after="0"/>
        <w:rPr>
          <w:rFonts w:ascii="Arial" w:hAnsi="Arial" w:cs="Arial"/>
        </w:rPr>
      </w:pPr>
    </w:p>
    <w:p w:rsidR="006B2519" w:rsidRPr="006B2519" w:rsidRDefault="009055E7" w:rsidP="006B2519">
      <w:pPr>
        <w:spacing w:after="0"/>
        <w:rPr>
          <w:rFonts w:ascii="Arial" w:hAnsi="Arial" w:cs="Arial"/>
          <w:b/>
          <w:sz w:val="28"/>
          <w:szCs w:val="28"/>
        </w:rPr>
      </w:pPr>
      <w:r>
        <w:rPr>
          <w:rFonts w:ascii="Arial" w:hAnsi="Arial" w:cs="Arial"/>
          <w:b/>
          <w:sz w:val="28"/>
          <w:szCs w:val="28"/>
        </w:rPr>
        <w:t>On the Ice</w:t>
      </w:r>
    </w:p>
    <w:p w:rsidR="006B2519" w:rsidRDefault="001E510A" w:rsidP="00A1527E">
      <w:pPr>
        <w:pStyle w:val="ListParagraph"/>
        <w:numPr>
          <w:ilvl w:val="0"/>
          <w:numId w:val="3"/>
        </w:numPr>
        <w:spacing w:after="0"/>
        <w:rPr>
          <w:rFonts w:ascii="Arial" w:hAnsi="Arial" w:cs="Arial"/>
        </w:rPr>
      </w:pPr>
      <w:r>
        <w:rPr>
          <w:rFonts w:ascii="Arial" w:hAnsi="Arial" w:cs="Arial"/>
        </w:rPr>
        <w:t>To assist with social distancing, there are markers on the ice. Please use them if you are not involved in the play.</w:t>
      </w:r>
    </w:p>
    <w:p w:rsidR="001E510A" w:rsidRDefault="001E510A" w:rsidP="00A1527E">
      <w:pPr>
        <w:pStyle w:val="ListParagraph"/>
        <w:numPr>
          <w:ilvl w:val="0"/>
          <w:numId w:val="3"/>
        </w:numPr>
        <w:spacing w:after="0"/>
        <w:rPr>
          <w:rFonts w:ascii="Arial" w:hAnsi="Arial" w:cs="Arial"/>
        </w:rPr>
      </w:pPr>
      <w:r>
        <w:rPr>
          <w:rFonts w:ascii="Arial" w:hAnsi="Arial" w:cs="Arial"/>
        </w:rPr>
        <w:t>Only one sweeper is permitted to sweep a stone being delivered.</w:t>
      </w:r>
    </w:p>
    <w:p w:rsidR="001E510A" w:rsidRDefault="001E510A" w:rsidP="00A1527E">
      <w:pPr>
        <w:pStyle w:val="ListParagraph"/>
        <w:numPr>
          <w:ilvl w:val="0"/>
          <w:numId w:val="3"/>
        </w:numPr>
        <w:spacing w:after="0"/>
        <w:rPr>
          <w:rFonts w:ascii="Arial" w:hAnsi="Arial" w:cs="Arial"/>
        </w:rPr>
      </w:pPr>
      <w:r>
        <w:rPr>
          <w:rFonts w:ascii="Arial" w:hAnsi="Arial" w:cs="Arial"/>
        </w:rPr>
        <w:t>This sweeper can sweep the stone up to the T-line in the Head and beyond.</w:t>
      </w:r>
    </w:p>
    <w:p w:rsidR="001E510A" w:rsidRDefault="001E510A" w:rsidP="00A1527E">
      <w:pPr>
        <w:pStyle w:val="ListParagraph"/>
        <w:numPr>
          <w:ilvl w:val="0"/>
          <w:numId w:val="3"/>
        </w:numPr>
        <w:spacing w:after="0"/>
        <w:rPr>
          <w:rFonts w:ascii="Arial" w:hAnsi="Arial" w:cs="Arial"/>
        </w:rPr>
      </w:pPr>
      <w:r>
        <w:rPr>
          <w:rFonts w:ascii="Arial" w:hAnsi="Arial" w:cs="Arial"/>
        </w:rPr>
        <w:t>This sweeper can also sweep any opponents stone being moved after the T-line.</w:t>
      </w:r>
    </w:p>
    <w:p w:rsidR="001E510A" w:rsidRDefault="001E510A" w:rsidP="00A1527E">
      <w:pPr>
        <w:pStyle w:val="ListParagraph"/>
        <w:numPr>
          <w:ilvl w:val="0"/>
          <w:numId w:val="3"/>
        </w:numPr>
        <w:spacing w:after="0"/>
        <w:rPr>
          <w:rFonts w:ascii="Arial" w:hAnsi="Arial" w:cs="Arial"/>
        </w:rPr>
      </w:pPr>
      <w:r>
        <w:rPr>
          <w:rFonts w:ascii="Arial" w:hAnsi="Arial" w:cs="Arial"/>
        </w:rPr>
        <w:t>The Skip does not sweep.</w:t>
      </w:r>
    </w:p>
    <w:p w:rsidR="001E510A" w:rsidRDefault="001E510A" w:rsidP="00A1527E">
      <w:pPr>
        <w:pStyle w:val="ListParagraph"/>
        <w:numPr>
          <w:ilvl w:val="0"/>
          <w:numId w:val="3"/>
        </w:numPr>
        <w:spacing w:after="0"/>
        <w:rPr>
          <w:rFonts w:ascii="Arial" w:hAnsi="Arial" w:cs="Arial"/>
        </w:rPr>
      </w:pPr>
      <w:r>
        <w:rPr>
          <w:rFonts w:ascii="Arial" w:hAnsi="Arial" w:cs="Arial"/>
        </w:rPr>
        <w:t>The non-playing Skip must keep out of the Head and behind the hack.</w:t>
      </w:r>
    </w:p>
    <w:p w:rsidR="001E510A" w:rsidRDefault="001E510A" w:rsidP="00A1527E">
      <w:pPr>
        <w:pStyle w:val="ListParagraph"/>
        <w:numPr>
          <w:ilvl w:val="0"/>
          <w:numId w:val="3"/>
        </w:numPr>
        <w:spacing w:after="0"/>
        <w:rPr>
          <w:rFonts w:ascii="Arial" w:hAnsi="Arial" w:cs="Arial"/>
        </w:rPr>
      </w:pPr>
      <w:r>
        <w:rPr>
          <w:rFonts w:ascii="Arial" w:hAnsi="Arial" w:cs="Arial"/>
        </w:rPr>
        <w:t>The Seconds, using their own pens, must keep note of the players and score on the scorecard.</w:t>
      </w:r>
    </w:p>
    <w:p w:rsidR="001E510A" w:rsidRDefault="001E510A" w:rsidP="00A1527E">
      <w:pPr>
        <w:pStyle w:val="ListParagraph"/>
        <w:numPr>
          <w:ilvl w:val="0"/>
          <w:numId w:val="3"/>
        </w:numPr>
        <w:spacing w:after="0"/>
        <w:rPr>
          <w:rFonts w:ascii="Arial" w:hAnsi="Arial" w:cs="Arial"/>
        </w:rPr>
      </w:pPr>
      <w:r>
        <w:rPr>
          <w:rFonts w:ascii="Arial" w:hAnsi="Arial" w:cs="Arial"/>
        </w:rPr>
        <w:t>Scoreboards are not to be used.</w:t>
      </w:r>
    </w:p>
    <w:p w:rsidR="00B6609E" w:rsidRDefault="00B6609E" w:rsidP="00A1527E">
      <w:pPr>
        <w:pStyle w:val="ListParagraph"/>
        <w:numPr>
          <w:ilvl w:val="0"/>
          <w:numId w:val="3"/>
        </w:numPr>
        <w:spacing w:after="0"/>
        <w:rPr>
          <w:rFonts w:ascii="Arial" w:hAnsi="Arial" w:cs="Arial"/>
        </w:rPr>
      </w:pPr>
      <w:r>
        <w:rPr>
          <w:rFonts w:ascii="Arial" w:hAnsi="Arial" w:cs="Arial"/>
        </w:rPr>
        <w:t>After 1 hr 45 mins the bell will ring as a warning that the game will soon finish.</w:t>
      </w:r>
    </w:p>
    <w:p w:rsidR="00B6609E" w:rsidRDefault="00B6609E" w:rsidP="00A1527E">
      <w:pPr>
        <w:pStyle w:val="ListParagraph"/>
        <w:numPr>
          <w:ilvl w:val="0"/>
          <w:numId w:val="3"/>
        </w:numPr>
        <w:spacing w:after="0"/>
        <w:rPr>
          <w:rFonts w:ascii="Arial" w:hAnsi="Arial" w:cs="Arial"/>
        </w:rPr>
      </w:pPr>
      <w:r>
        <w:rPr>
          <w:rFonts w:ascii="Arial" w:hAnsi="Arial" w:cs="Arial"/>
        </w:rPr>
        <w:t>After 1 hr 55 mins the bell will ring again to end the game, the only exception being if the number of shots are uneven, then a final shot can be played.</w:t>
      </w:r>
    </w:p>
    <w:p w:rsidR="00B6609E" w:rsidRDefault="00B6609E" w:rsidP="00A1527E">
      <w:pPr>
        <w:pStyle w:val="ListParagraph"/>
        <w:numPr>
          <w:ilvl w:val="0"/>
          <w:numId w:val="3"/>
        </w:numPr>
        <w:spacing w:after="0"/>
        <w:rPr>
          <w:rFonts w:ascii="Arial" w:hAnsi="Arial" w:cs="Arial"/>
        </w:rPr>
      </w:pPr>
      <w:r>
        <w:rPr>
          <w:rFonts w:ascii="Arial" w:hAnsi="Arial" w:cs="Arial"/>
        </w:rPr>
        <w:t>Stones to be placed back in order for sanitisation.</w:t>
      </w:r>
    </w:p>
    <w:p w:rsidR="00B6609E" w:rsidRDefault="00B6609E" w:rsidP="00A1527E">
      <w:pPr>
        <w:pStyle w:val="ListParagraph"/>
        <w:numPr>
          <w:ilvl w:val="0"/>
          <w:numId w:val="3"/>
        </w:numPr>
        <w:spacing w:after="0"/>
        <w:rPr>
          <w:rFonts w:ascii="Arial" w:hAnsi="Arial" w:cs="Arial"/>
        </w:rPr>
      </w:pPr>
      <w:r>
        <w:rPr>
          <w:rFonts w:ascii="Arial" w:hAnsi="Arial" w:cs="Arial"/>
        </w:rPr>
        <w:t>Curlers replace their face coverings and exit the ice.</w:t>
      </w:r>
    </w:p>
    <w:p w:rsidR="005262EA" w:rsidRDefault="005262EA" w:rsidP="00A1527E">
      <w:pPr>
        <w:pStyle w:val="ListParagraph"/>
        <w:numPr>
          <w:ilvl w:val="0"/>
          <w:numId w:val="3"/>
        </w:numPr>
        <w:spacing w:after="0"/>
        <w:rPr>
          <w:rFonts w:ascii="Arial" w:hAnsi="Arial" w:cs="Arial"/>
        </w:rPr>
      </w:pPr>
      <w:r>
        <w:rPr>
          <w:rFonts w:ascii="Arial" w:hAnsi="Arial" w:cs="Arial"/>
        </w:rPr>
        <w:t xml:space="preserve">Skips sign the completed scorecard and send it to their respective Match Secretary &amp; Club </w:t>
      </w:r>
      <w:proofErr w:type="spellStart"/>
      <w:r>
        <w:rPr>
          <w:rFonts w:ascii="Arial" w:hAnsi="Arial" w:cs="Arial"/>
        </w:rPr>
        <w:t>Covid</w:t>
      </w:r>
      <w:proofErr w:type="spellEnd"/>
      <w:r>
        <w:rPr>
          <w:rFonts w:ascii="Arial" w:hAnsi="Arial" w:cs="Arial"/>
        </w:rPr>
        <w:t xml:space="preserve"> Officer (CCO).</w:t>
      </w:r>
    </w:p>
    <w:p w:rsidR="00B6609E" w:rsidRDefault="00B6609E" w:rsidP="00B6609E">
      <w:pPr>
        <w:spacing w:after="0"/>
        <w:rPr>
          <w:rFonts w:ascii="Arial" w:hAnsi="Arial" w:cs="Arial"/>
        </w:rPr>
      </w:pPr>
    </w:p>
    <w:p w:rsidR="00B6609E" w:rsidRPr="00B6609E" w:rsidRDefault="00B6609E" w:rsidP="00B6609E">
      <w:pPr>
        <w:spacing w:after="0"/>
        <w:rPr>
          <w:rFonts w:ascii="Arial" w:hAnsi="Arial" w:cs="Arial"/>
          <w:b/>
          <w:sz w:val="28"/>
          <w:szCs w:val="28"/>
        </w:rPr>
      </w:pPr>
      <w:r w:rsidRPr="00B6609E">
        <w:rPr>
          <w:rFonts w:ascii="Arial" w:hAnsi="Arial" w:cs="Arial"/>
          <w:b/>
          <w:sz w:val="28"/>
          <w:szCs w:val="28"/>
        </w:rPr>
        <w:t>Departure</w:t>
      </w:r>
    </w:p>
    <w:p w:rsidR="00A87173" w:rsidRDefault="00A87173" w:rsidP="00B6609E">
      <w:pPr>
        <w:pStyle w:val="ListParagraph"/>
        <w:numPr>
          <w:ilvl w:val="0"/>
          <w:numId w:val="4"/>
        </w:numPr>
        <w:spacing w:after="0"/>
        <w:rPr>
          <w:rFonts w:ascii="Arial" w:hAnsi="Arial" w:cs="Arial"/>
        </w:rPr>
      </w:pPr>
      <w:r>
        <w:rPr>
          <w:rFonts w:ascii="Arial" w:hAnsi="Arial" w:cs="Arial"/>
        </w:rPr>
        <w:t>Place Rink brushes into the “Dirty” bin and leave Crutches/Steadies here also.</w:t>
      </w:r>
    </w:p>
    <w:p w:rsidR="00B6609E" w:rsidRPr="00B6609E" w:rsidRDefault="00B6609E" w:rsidP="00B6609E">
      <w:pPr>
        <w:pStyle w:val="ListParagraph"/>
        <w:numPr>
          <w:ilvl w:val="0"/>
          <w:numId w:val="4"/>
        </w:numPr>
        <w:spacing w:after="0"/>
        <w:rPr>
          <w:rFonts w:ascii="Arial" w:hAnsi="Arial" w:cs="Arial"/>
        </w:rPr>
      </w:pPr>
      <w:r>
        <w:rPr>
          <w:rFonts w:ascii="Arial" w:hAnsi="Arial" w:cs="Arial"/>
        </w:rPr>
        <w:t xml:space="preserve">Return </w:t>
      </w:r>
      <w:r w:rsidRPr="00B6609E">
        <w:rPr>
          <w:rFonts w:ascii="Arial" w:hAnsi="Arial" w:cs="Arial"/>
        </w:rPr>
        <w:t xml:space="preserve">to the changing facility </w:t>
      </w:r>
      <w:bookmarkStart w:id="0" w:name="_GoBack"/>
      <w:bookmarkEnd w:id="0"/>
      <w:r w:rsidRPr="00B6609E">
        <w:rPr>
          <w:rFonts w:ascii="Arial" w:hAnsi="Arial" w:cs="Arial"/>
        </w:rPr>
        <w:t>via the main staircase.</w:t>
      </w:r>
    </w:p>
    <w:p w:rsidR="00B6609E" w:rsidRDefault="00B6609E" w:rsidP="00B6609E">
      <w:pPr>
        <w:pStyle w:val="ListParagraph"/>
        <w:numPr>
          <w:ilvl w:val="0"/>
          <w:numId w:val="4"/>
        </w:numPr>
        <w:spacing w:after="0"/>
        <w:rPr>
          <w:rFonts w:ascii="Arial" w:hAnsi="Arial" w:cs="Arial"/>
        </w:rPr>
      </w:pPr>
      <w:r w:rsidRPr="00B6609E">
        <w:rPr>
          <w:rFonts w:ascii="Arial" w:hAnsi="Arial" w:cs="Arial"/>
        </w:rPr>
        <w:t>Curlers change into their outdoor shoes and vacate the building by the faraway stairs.</w:t>
      </w:r>
    </w:p>
    <w:p w:rsidR="001E510A" w:rsidRPr="00B6609E" w:rsidRDefault="00B6609E" w:rsidP="00B6609E">
      <w:pPr>
        <w:pStyle w:val="ListParagraph"/>
        <w:numPr>
          <w:ilvl w:val="0"/>
          <w:numId w:val="4"/>
        </w:numPr>
        <w:spacing w:after="0"/>
        <w:rPr>
          <w:rFonts w:ascii="Arial" w:hAnsi="Arial" w:cs="Arial"/>
        </w:rPr>
      </w:pPr>
      <w:r>
        <w:rPr>
          <w:rFonts w:ascii="Arial" w:hAnsi="Arial" w:cs="Arial"/>
        </w:rPr>
        <w:t>Curlers should clear the car park within 15 mins from the end of play.</w:t>
      </w:r>
      <w:r w:rsidRPr="00B6609E">
        <w:rPr>
          <w:rFonts w:ascii="Arial" w:hAnsi="Arial" w:cs="Arial"/>
        </w:rPr>
        <w:t xml:space="preserve">  </w:t>
      </w:r>
      <w:r w:rsidR="001E510A" w:rsidRPr="00B6609E">
        <w:rPr>
          <w:rFonts w:ascii="Arial" w:hAnsi="Arial" w:cs="Arial"/>
        </w:rPr>
        <w:t xml:space="preserve">   </w:t>
      </w:r>
    </w:p>
    <w:p w:rsidR="00F01FA7" w:rsidRDefault="00F01FA7" w:rsidP="006B2519">
      <w:pPr>
        <w:spacing w:after="0"/>
        <w:rPr>
          <w:rFonts w:ascii="Arial" w:hAnsi="Arial" w:cs="Arial"/>
        </w:rPr>
      </w:pPr>
      <w:r w:rsidRPr="006B2519">
        <w:rPr>
          <w:rFonts w:ascii="Arial" w:hAnsi="Arial" w:cs="Arial"/>
        </w:rPr>
        <w:t xml:space="preserve"> </w:t>
      </w:r>
    </w:p>
    <w:p w:rsidR="008900D5" w:rsidRPr="006B2519" w:rsidRDefault="008900D5" w:rsidP="006B2519">
      <w:pPr>
        <w:spacing w:after="0"/>
        <w:rPr>
          <w:rFonts w:ascii="Arial" w:hAnsi="Arial" w:cs="Arial"/>
        </w:rPr>
      </w:pPr>
      <w:r>
        <w:rPr>
          <w:rFonts w:ascii="Arial" w:hAnsi="Arial" w:cs="Arial"/>
        </w:rPr>
        <w:t xml:space="preserve">            ==============================//============================</w:t>
      </w:r>
    </w:p>
    <w:sectPr w:rsidR="008900D5" w:rsidRPr="006B2519" w:rsidSect="00121AD6">
      <w:pgSz w:w="11906" w:h="16838"/>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B4C58"/>
    <w:multiLevelType w:val="hybridMultilevel"/>
    <w:tmpl w:val="38EAB042"/>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 w15:restartNumberingAfterBreak="0">
    <w:nsid w:val="473E608F"/>
    <w:multiLevelType w:val="hybridMultilevel"/>
    <w:tmpl w:val="694CF6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755121E"/>
    <w:multiLevelType w:val="hybridMultilevel"/>
    <w:tmpl w:val="2C6820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21974E7"/>
    <w:multiLevelType w:val="hybridMultilevel"/>
    <w:tmpl w:val="47481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2E"/>
    <w:rsid w:val="000444F0"/>
    <w:rsid w:val="00121AD6"/>
    <w:rsid w:val="00122C8B"/>
    <w:rsid w:val="001E510A"/>
    <w:rsid w:val="002B2A32"/>
    <w:rsid w:val="003B6B33"/>
    <w:rsid w:val="00493211"/>
    <w:rsid w:val="005262EA"/>
    <w:rsid w:val="006B2519"/>
    <w:rsid w:val="007E282E"/>
    <w:rsid w:val="007F3140"/>
    <w:rsid w:val="00846CEE"/>
    <w:rsid w:val="008900D5"/>
    <w:rsid w:val="009055E7"/>
    <w:rsid w:val="009D0702"/>
    <w:rsid w:val="00A1527E"/>
    <w:rsid w:val="00A87173"/>
    <w:rsid w:val="00B6609E"/>
    <w:rsid w:val="00DD6513"/>
    <w:rsid w:val="00F01FA7"/>
    <w:rsid w:val="00F6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D4EF1-F059-4A99-A6CA-1052B780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8B"/>
    <w:pPr>
      <w:ind w:left="720"/>
      <w:contextualSpacing/>
    </w:pPr>
  </w:style>
  <w:style w:type="paragraph" w:styleId="BalloonText">
    <w:name w:val="Balloon Text"/>
    <w:basedOn w:val="Normal"/>
    <w:link w:val="BalloonTextChar"/>
    <w:uiPriority w:val="99"/>
    <w:semiHidden/>
    <w:unhideWhenUsed/>
    <w:rsid w:val="00F67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Neill</dc:creator>
  <cp:keywords/>
  <dc:description/>
  <cp:lastModifiedBy>David Neill</cp:lastModifiedBy>
  <cp:revision>18</cp:revision>
  <cp:lastPrinted>2020-10-07T09:54:00Z</cp:lastPrinted>
  <dcterms:created xsi:type="dcterms:W3CDTF">2020-10-05T14:17:00Z</dcterms:created>
  <dcterms:modified xsi:type="dcterms:W3CDTF">2020-10-07T10:12:00Z</dcterms:modified>
</cp:coreProperties>
</file>